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710B" w14:textId="1592854D" w:rsidR="00D848F0" w:rsidRDefault="00D848F0" w:rsidP="00D848F0">
      <w:pPr>
        <w:jc w:val="center"/>
        <w:rPr>
          <w:rFonts w:ascii="Felt" w:hAnsi="Felt"/>
          <w:sz w:val="28"/>
        </w:rPr>
      </w:pPr>
      <w:r>
        <w:rPr>
          <w:rFonts w:ascii="Felt" w:hAnsi="Felt"/>
          <w:noProof/>
          <w:sz w:val="28"/>
          <w:lang w:eastAsia="en-GB"/>
        </w:rPr>
        <w:drawing>
          <wp:anchor distT="0" distB="0" distL="114300" distR="114300" simplePos="0" relativeHeight="251660288" behindDoc="0" locked="0" layoutInCell="1" allowOverlap="1" wp14:anchorId="2CB77783" wp14:editId="1570A366">
            <wp:simplePos x="0" y="0"/>
            <wp:positionH relativeFrom="column">
              <wp:posOffset>5272537</wp:posOffset>
            </wp:positionH>
            <wp:positionV relativeFrom="paragraph">
              <wp:posOffset>-218752</wp:posOffset>
            </wp:positionV>
            <wp:extent cx="1326671" cy="940279"/>
            <wp:effectExtent l="19050" t="0" r="0" b="0"/>
            <wp:wrapNone/>
            <wp:docPr id="3" name="Picture 2" descr="Image result for avon county sc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von county scouts"/>
                    <pic:cNvPicPr>
                      <a:picLocks noChangeAspect="1" noChangeArrowheads="1"/>
                    </pic:cNvPicPr>
                  </pic:nvPicPr>
                  <pic:blipFill>
                    <a:blip r:embed="rId5" cstate="print"/>
                    <a:srcRect/>
                    <a:stretch>
                      <a:fillRect/>
                    </a:stretch>
                  </pic:blipFill>
                  <pic:spPr bwMode="auto">
                    <a:xfrm>
                      <a:off x="0" y="0"/>
                      <a:ext cx="1326671" cy="940279"/>
                    </a:xfrm>
                    <a:prstGeom prst="rect">
                      <a:avLst/>
                    </a:prstGeom>
                    <a:noFill/>
                    <a:ln w="9525">
                      <a:noFill/>
                      <a:miter lim="800000"/>
                      <a:headEnd/>
                      <a:tailEnd/>
                    </a:ln>
                  </pic:spPr>
                </pic:pic>
              </a:graphicData>
            </a:graphic>
          </wp:anchor>
        </w:drawing>
      </w:r>
      <w:r>
        <w:rPr>
          <w:rFonts w:ascii="Felt" w:hAnsi="Felt"/>
          <w:noProof/>
          <w:sz w:val="28"/>
          <w:lang w:eastAsia="en-GB"/>
        </w:rPr>
        <w:drawing>
          <wp:anchor distT="0" distB="0" distL="114300" distR="114300" simplePos="0" relativeHeight="251659264" behindDoc="0" locked="0" layoutInCell="1" allowOverlap="1" wp14:anchorId="1D394C7C" wp14:editId="3A37EF03">
            <wp:simplePos x="0" y="0"/>
            <wp:positionH relativeFrom="column">
              <wp:posOffset>-714195</wp:posOffset>
            </wp:positionH>
            <wp:positionV relativeFrom="paragraph">
              <wp:posOffset>-166993</wp:posOffset>
            </wp:positionV>
            <wp:extent cx="1205900" cy="785004"/>
            <wp:effectExtent l="19050" t="0" r="0" b="0"/>
            <wp:wrapNone/>
            <wp:docPr id="1" name="Picture 1" descr="D:\users\Boys' Brigade\Girl Guiding\BSG Monopoly Run 2018\84c6f27b-0358-402c-a474-cf13b85c35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oys' Brigade\Girl Guiding\BSG Monopoly Run 2018\84c6f27b-0358-402c-a474-cf13b85c359b.jpg"/>
                    <pic:cNvPicPr>
                      <a:picLocks noChangeAspect="1" noChangeArrowheads="1"/>
                    </pic:cNvPicPr>
                  </pic:nvPicPr>
                  <pic:blipFill>
                    <a:blip r:embed="rId6" cstate="print"/>
                    <a:srcRect/>
                    <a:stretch>
                      <a:fillRect/>
                    </a:stretch>
                  </pic:blipFill>
                  <pic:spPr bwMode="auto">
                    <a:xfrm>
                      <a:off x="0" y="0"/>
                      <a:ext cx="1205900" cy="785004"/>
                    </a:xfrm>
                    <a:prstGeom prst="rect">
                      <a:avLst/>
                    </a:prstGeom>
                    <a:noFill/>
                    <a:ln w="9525">
                      <a:noFill/>
                      <a:miter lim="800000"/>
                      <a:headEnd/>
                      <a:tailEnd/>
                    </a:ln>
                  </pic:spPr>
                </pic:pic>
              </a:graphicData>
            </a:graphic>
          </wp:anchor>
        </w:drawing>
      </w:r>
      <w:r>
        <w:rPr>
          <w:rFonts w:ascii="Felt" w:hAnsi="Felt"/>
          <w:sz w:val="28"/>
        </w:rPr>
        <w:t xml:space="preserve">Bristol Monopoly Run </w:t>
      </w:r>
      <w:r w:rsidR="00464ECB">
        <w:rPr>
          <w:rFonts w:ascii="Felt" w:hAnsi="Felt"/>
          <w:sz w:val="28"/>
        </w:rPr>
        <w:t>–</w:t>
      </w:r>
      <w:r>
        <w:rPr>
          <w:rFonts w:ascii="Felt" w:hAnsi="Felt"/>
          <w:sz w:val="28"/>
        </w:rPr>
        <w:t xml:space="preserve"> </w:t>
      </w:r>
      <w:r w:rsidR="00464ECB">
        <w:rPr>
          <w:rFonts w:ascii="Felt" w:hAnsi="Felt"/>
          <w:sz w:val="28"/>
        </w:rPr>
        <w:t>14</w:t>
      </w:r>
      <w:r w:rsidR="00464ECB" w:rsidRPr="00464ECB">
        <w:rPr>
          <w:rFonts w:ascii="Felt" w:hAnsi="Felt"/>
          <w:sz w:val="28"/>
          <w:vertAlign w:val="superscript"/>
        </w:rPr>
        <w:t>th</w:t>
      </w:r>
      <w:r w:rsidR="00464ECB">
        <w:rPr>
          <w:rFonts w:ascii="Felt" w:hAnsi="Felt"/>
          <w:sz w:val="28"/>
        </w:rPr>
        <w:t xml:space="preserve"> May 2022</w:t>
      </w:r>
    </w:p>
    <w:p w14:paraId="22BE978D" w14:textId="77777777" w:rsidR="00D848F0" w:rsidRDefault="00D848F0" w:rsidP="00D848F0">
      <w:pPr>
        <w:jc w:val="center"/>
        <w:rPr>
          <w:rFonts w:ascii="Felt" w:hAnsi="Felt"/>
          <w:sz w:val="28"/>
        </w:rPr>
      </w:pPr>
      <w:r>
        <w:rPr>
          <w:rFonts w:ascii="Felt" w:hAnsi="Felt"/>
          <w:sz w:val="28"/>
        </w:rPr>
        <w:t>Information for Leaders</w:t>
      </w:r>
    </w:p>
    <w:p w14:paraId="04C8CCED" w14:textId="77777777" w:rsidR="00D848F0" w:rsidRDefault="00D848F0" w:rsidP="00D848F0">
      <w:pPr>
        <w:jc w:val="center"/>
        <w:rPr>
          <w:rFonts w:ascii="Felt" w:hAnsi="Felt"/>
          <w:sz w:val="28"/>
        </w:rPr>
      </w:pPr>
    </w:p>
    <w:p w14:paraId="266A4544" w14:textId="300A5759" w:rsidR="00BA0D3D" w:rsidRPr="00464ECB" w:rsidRDefault="00AB4243" w:rsidP="00464ECB">
      <w:pPr>
        <w:pStyle w:val="ListParagraph"/>
        <w:numPr>
          <w:ilvl w:val="0"/>
          <w:numId w:val="2"/>
        </w:numPr>
        <w:rPr>
          <w:rFonts w:ascii="Arial Narrow" w:hAnsi="Arial Narrow"/>
        </w:rPr>
      </w:pPr>
      <w:r w:rsidRPr="00AB4243">
        <w:rPr>
          <w:rFonts w:ascii="Arial Narrow" w:hAnsi="Arial Narrow"/>
        </w:rPr>
        <w:t xml:space="preserve">Teams of 4-6 members. </w:t>
      </w:r>
      <w:r w:rsidR="00464ECB">
        <w:rPr>
          <w:rFonts w:ascii="Arial Narrow" w:hAnsi="Arial Narrow"/>
        </w:rPr>
        <w:t xml:space="preserve">Age 12 and over. </w:t>
      </w:r>
      <w:r w:rsidR="00BA0D3D" w:rsidRPr="00464ECB">
        <w:rPr>
          <w:rFonts w:ascii="Arial Narrow" w:hAnsi="Arial Narrow"/>
        </w:rPr>
        <w:t xml:space="preserve">Young Leaders are encouraged to attend the event as well. For those who wish to take part and do not have enough for a team please still place a booking and we can sort a team out. </w:t>
      </w:r>
    </w:p>
    <w:p w14:paraId="55EFF8C6" w14:textId="5AC744E5" w:rsidR="00AB4243" w:rsidRDefault="00AB4243" w:rsidP="00AB4243">
      <w:pPr>
        <w:pStyle w:val="ListParagraph"/>
        <w:numPr>
          <w:ilvl w:val="0"/>
          <w:numId w:val="2"/>
        </w:numPr>
        <w:rPr>
          <w:rFonts w:ascii="Arial Narrow" w:hAnsi="Arial Narrow"/>
        </w:rPr>
      </w:pPr>
      <w:r>
        <w:rPr>
          <w:rFonts w:ascii="Arial Narrow" w:hAnsi="Arial Narrow"/>
        </w:rPr>
        <w:t xml:space="preserve">Cost of entry to the event is £10 per person. This includes an event badge and a BBQ at the finish. Any dietary requirements will be needed before the event. </w:t>
      </w:r>
    </w:p>
    <w:p w14:paraId="29AAF343" w14:textId="6A42ECF3" w:rsidR="00464ECB" w:rsidRDefault="00464ECB" w:rsidP="00AB4243">
      <w:pPr>
        <w:pStyle w:val="ListParagraph"/>
        <w:numPr>
          <w:ilvl w:val="0"/>
          <w:numId w:val="2"/>
        </w:numPr>
        <w:rPr>
          <w:rFonts w:ascii="Arial Narrow" w:hAnsi="Arial Narrow"/>
        </w:rPr>
      </w:pPr>
      <w:r>
        <w:rPr>
          <w:rFonts w:ascii="Arial Narrow" w:hAnsi="Arial Narrow"/>
        </w:rPr>
        <w:t xml:space="preserve">If members decide to use public transport this will be an additional cost to the young person. </w:t>
      </w:r>
    </w:p>
    <w:p w14:paraId="7227B12C" w14:textId="4545AE78" w:rsidR="00AB4243" w:rsidRDefault="00AB4243" w:rsidP="00AB4243">
      <w:pPr>
        <w:pStyle w:val="ListParagraph"/>
        <w:numPr>
          <w:ilvl w:val="0"/>
          <w:numId w:val="2"/>
        </w:numPr>
        <w:rPr>
          <w:rFonts w:ascii="Arial Narrow" w:hAnsi="Arial Narrow"/>
        </w:rPr>
      </w:pPr>
      <w:r>
        <w:rPr>
          <w:rFonts w:ascii="Arial Narrow" w:hAnsi="Arial Narrow"/>
        </w:rPr>
        <w:t xml:space="preserve">Deadline for applications is </w:t>
      </w:r>
      <w:r w:rsidR="00464ECB">
        <w:rPr>
          <w:rFonts w:ascii="Arial Narrow" w:hAnsi="Arial Narrow"/>
        </w:rPr>
        <w:t>23</w:t>
      </w:r>
      <w:r w:rsidR="00464ECB" w:rsidRPr="00464ECB">
        <w:rPr>
          <w:rFonts w:ascii="Arial Narrow" w:hAnsi="Arial Narrow"/>
          <w:vertAlign w:val="superscript"/>
        </w:rPr>
        <w:t>rd</w:t>
      </w:r>
      <w:r w:rsidR="00464ECB">
        <w:rPr>
          <w:rFonts w:ascii="Arial Narrow" w:hAnsi="Arial Narrow"/>
        </w:rPr>
        <w:t xml:space="preserve"> April 2022</w:t>
      </w:r>
      <w:r>
        <w:rPr>
          <w:rFonts w:ascii="Arial Narrow" w:hAnsi="Arial Narrow"/>
        </w:rPr>
        <w:t xml:space="preserve"> </w:t>
      </w:r>
    </w:p>
    <w:p w14:paraId="77C4DEBD" w14:textId="77777777" w:rsidR="00AB4243" w:rsidRDefault="00A67959" w:rsidP="00AB4243">
      <w:pPr>
        <w:pStyle w:val="ListParagraph"/>
        <w:numPr>
          <w:ilvl w:val="0"/>
          <w:numId w:val="2"/>
        </w:numPr>
        <w:rPr>
          <w:rFonts w:ascii="Arial Narrow" w:hAnsi="Arial Narrow"/>
        </w:rPr>
      </w:pPr>
      <w:r>
        <w:rPr>
          <w:rFonts w:ascii="Arial Narrow" w:hAnsi="Arial Narrow"/>
        </w:rPr>
        <w:t xml:space="preserve">Each unit need an emergency contact. This needs to be someone who is not related to anyone involved in the event. All units to adhere to the 1 emergency contact to every 10 participants. A copy of the unit emergency contact list is to be sent to the event coordinators prior to the event. </w:t>
      </w:r>
    </w:p>
    <w:p w14:paraId="56A1FF4E" w14:textId="77777777" w:rsidR="00A67959" w:rsidRDefault="0069689C" w:rsidP="00AB4243">
      <w:pPr>
        <w:pStyle w:val="ListParagraph"/>
        <w:numPr>
          <w:ilvl w:val="0"/>
          <w:numId w:val="2"/>
        </w:numPr>
        <w:rPr>
          <w:rFonts w:ascii="Arial Narrow" w:hAnsi="Arial Narrow"/>
        </w:rPr>
      </w:pPr>
      <w:r>
        <w:rPr>
          <w:rFonts w:ascii="Arial Narrow" w:hAnsi="Arial Narrow"/>
        </w:rPr>
        <w:t xml:space="preserve">All participants are to have completed a Scout Activity Information Form or a Girl Guiding Information and Consent for Event/Activity Form. </w:t>
      </w:r>
    </w:p>
    <w:p w14:paraId="1FCC3CEA" w14:textId="77777777" w:rsidR="0069689C" w:rsidRDefault="002F1110" w:rsidP="00AB4243">
      <w:pPr>
        <w:pStyle w:val="ListParagraph"/>
        <w:numPr>
          <w:ilvl w:val="0"/>
          <w:numId w:val="2"/>
        </w:numPr>
        <w:rPr>
          <w:rFonts w:ascii="Arial Narrow" w:hAnsi="Arial Narrow"/>
        </w:rPr>
      </w:pPr>
      <w:r>
        <w:rPr>
          <w:rFonts w:ascii="Arial Narrow" w:hAnsi="Arial Narrow"/>
        </w:rPr>
        <w:t xml:space="preserve">Due to the nature of the event, an extensive risk assessment and security measures have been/ and will be continued to be put into place throughout the planning of the event and the event itself. Therefore, if we believe the participants and volunteers are likely to be at risk, we will pull the event. On the day, we will also give the locations of emergency muster points and an emergency code word. </w:t>
      </w:r>
    </w:p>
    <w:p w14:paraId="79498DDC" w14:textId="77777777" w:rsidR="002F1110" w:rsidRDefault="003A5578" w:rsidP="00AB4243">
      <w:pPr>
        <w:pStyle w:val="ListParagraph"/>
        <w:numPr>
          <w:ilvl w:val="0"/>
          <w:numId w:val="2"/>
        </w:numPr>
        <w:rPr>
          <w:rFonts w:ascii="Arial Narrow" w:hAnsi="Arial Narrow"/>
        </w:rPr>
      </w:pPr>
      <w:r>
        <w:rPr>
          <w:rFonts w:ascii="Arial Narrow" w:hAnsi="Arial Narrow"/>
        </w:rPr>
        <w:t xml:space="preserve">Young people are to wear either scout/guide uniform/ group wear/ unit neckers. This so that the young people can be identified as participants of the event. </w:t>
      </w:r>
    </w:p>
    <w:p w14:paraId="15D41B3F" w14:textId="77777777" w:rsidR="003A5578" w:rsidRDefault="003A5578" w:rsidP="00AB4243">
      <w:pPr>
        <w:pStyle w:val="ListParagraph"/>
        <w:numPr>
          <w:ilvl w:val="0"/>
          <w:numId w:val="2"/>
        </w:numPr>
        <w:rPr>
          <w:rFonts w:ascii="Arial Narrow" w:hAnsi="Arial Narrow"/>
        </w:rPr>
      </w:pPr>
      <w:r>
        <w:rPr>
          <w:rFonts w:ascii="Arial Narrow" w:hAnsi="Arial Narrow"/>
        </w:rPr>
        <w:t>The event will start between 9am-11am at BP Boathouse (after receiving your booking we will advise you on what time your unit/troop will be checking in)</w:t>
      </w:r>
      <w:r w:rsidR="00D276A1">
        <w:rPr>
          <w:rFonts w:ascii="Arial Narrow" w:hAnsi="Arial Narrow"/>
        </w:rPr>
        <w:t xml:space="preserve">. The participants then have 6 hours to visit as much of the board as possible. The event will finish at Northcote Scout HQ. </w:t>
      </w:r>
    </w:p>
    <w:p w14:paraId="05261024" w14:textId="77777777" w:rsidR="00D276A1" w:rsidRDefault="00D276A1" w:rsidP="00AB4243">
      <w:pPr>
        <w:pStyle w:val="ListParagraph"/>
        <w:numPr>
          <w:ilvl w:val="0"/>
          <w:numId w:val="2"/>
        </w:numPr>
        <w:rPr>
          <w:rFonts w:ascii="Arial Narrow" w:hAnsi="Arial Narrow"/>
        </w:rPr>
      </w:pPr>
      <w:r>
        <w:rPr>
          <w:rFonts w:ascii="Arial Narrow" w:hAnsi="Arial Narrow"/>
        </w:rPr>
        <w:t xml:space="preserve">As the event is a large scale cross county event there will be photographers. </w:t>
      </w:r>
      <w:r w:rsidR="00566096">
        <w:rPr>
          <w:rFonts w:ascii="Arial Narrow" w:hAnsi="Arial Narrow"/>
        </w:rPr>
        <w:t xml:space="preserve">Please let the event coordinators know in advance if you have any participants who cannot have their photographs taken. </w:t>
      </w:r>
    </w:p>
    <w:p w14:paraId="2045D6CC" w14:textId="77777777" w:rsidR="00566096" w:rsidRDefault="00566096" w:rsidP="00AB4243">
      <w:pPr>
        <w:pStyle w:val="ListParagraph"/>
        <w:numPr>
          <w:ilvl w:val="0"/>
          <w:numId w:val="2"/>
        </w:numPr>
        <w:rPr>
          <w:rFonts w:ascii="Arial Narrow" w:hAnsi="Arial Narrow"/>
        </w:rPr>
      </w:pPr>
      <w:r>
        <w:rPr>
          <w:rFonts w:ascii="Arial Narrow" w:hAnsi="Arial Narrow"/>
        </w:rPr>
        <w:t xml:space="preserve">After booking, the unit leader will be sent the rules for the event along with a safety guide. The safety guide is to </w:t>
      </w:r>
      <w:r w:rsidR="00BA0D3D">
        <w:rPr>
          <w:rFonts w:ascii="Arial Narrow" w:hAnsi="Arial Narrow"/>
        </w:rPr>
        <w:t>ensure all of the volunteers and participants are safe throughout.</w:t>
      </w:r>
    </w:p>
    <w:p w14:paraId="324E1FE9" w14:textId="40617643" w:rsidR="001F7E7D" w:rsidRDefault="00BA0D3D" w:rsidP="00AB4243">
      <w:pPr>
        <w:pStyle w:val="ListParagraph"/>
        <w:numPr>
          <w:ilvl w:val="0"/>
          <w:numId w:val="2"/>
        </w:numPr>
        <w:rPr>
          <w:rFonts w:ascii="Arial Narrow" w:hAnsi="Arial Narrow"/>
        </w:rPr>
      </w:pPr>
      <w:r>
        <w:rPr>
          <w:rFonts w:ascii="Arial Narrow" w:hAnsi="Arial Narrow"/>
        </w:rPr>
        <w:t>At check in the participants will receive the rules; board and all information pertaining to the day.</w:t>
      </w:r>
    </w:p>
    <w:p w14:paraId="7602C792" w14:textId="24DDF88B" w:rsidR="00464ECB" w:rsidRDefault="00464ECB" w:rsidP="00464ECB">
      <w:pPr>
        <w:rPr>
          <w:rFonts w:ascii="Arial Narrow" w:hAnsi="Arial Narrow"/>
        </w:rPr>
      </w:pPr>
    </w:p>
    <w:p w14:paraId="7294BF37" w14:textId="4F788F33" w:rsidR="00464ECB" w:rsidRDefault="00464ECB" w:rsidP="00464ECB">
      <w:pPr>
        <w:rPr>
          <w:rFonts w:ascii="Arial Narrow" w:hAnsi="Arial Narrow"/>
        </w:rPr>
      </w:pPr>
    </w:p>
    <w:p w14:paraId="5F1A78DC" w14:textId="7437DB2F" w:rsidR="00464ECB" w:rsidRDefault="00464ECB" w:rsidP="00464ECB">
      <w:pPr>
        <w:rPr>
          <w:rFonts w:ascii="Arial Narrow" w:hAnsi="Arial Narrow"/>
        </w:rPr>
      </w:pPr>
      <w:r>
        <w:rPr>
          <w:rFonts w:ascii="Arial Narrow" w:hAnsi="Arial Narrow"/>
        </w:rPr>
        <w:t xml:space="preserve">Booking forms are online and can be found here </w:t>
      </w:r>
      <w:hyperlink r:id="rId7" w:history="1">
        <w:r w:rsidR="002C111B" w:rsidRPr="005B7447">
          <w:rPr>
            <w:rStyle w:val="Hyperlink"/>
            <w:rFonts w:ascii="Arial Narrow" w:hAnsi="Arial Narrow"/>
          </w:rPr>
          <w:t>https://forms.gle/pJXEt</w:t>
        </w:r>
        <w:r w:rsidR="002C111B" w:rsidRPr="005B7447">
          <w:rPr>
            <w:rStyle w:val="Hyperlink"/>
            <w:rFonts w:ascii="Arial Narrow" w:hAnsi="Arial Narrow"/>
          </w:rPr>
          <w:t>K</w:t>
        </w:r>
        <w:r w:rsidR="002C111B" w:rsidRPr="005B7447">
          <w:rPr>
            <w:rStyle w:val="Hyperlink"/>
            <w:rFonts w:ascii="Arial Narrow" w:hAnsi="Arial Narrow"/>
          </w:rPr>
          <w:t>Z</w:t>
        </w:r>
        <w:r w:rsidR="002C111B" w:rsidRPr="005B7447">
          <w:rPr>
            <w:rStyle w:val="Hyperlink"/>
            <w:rFonts w:ascii="Arial Narrow" w:hAnsi="Arial Narrow"/>
          </w:rPr>
          <w:t>hKzV7b9yeA</w:t>
        </w:r>
      </w:hyperlink>
      <w:r w:rsidR="002C111B">
        <w:rPr>
          <w:rFonts w:ascii="Arial Narrow" w:hAnsi="Arial Narrow"/>
        </w:rPr>
        <w:t xml:space="preserve"> </w:t>
      </w:r>
    </w:p>
    <w:p w14:paraId="30290880" w14:textId="35C28E85" w:rsidR="00464ECB" w:rsidRDefault="00464ECB" w:rsidP="00464ECB">
      <w:pPr>
        <w:rPr>
          <w:rFonts w:ascii="Arial Narrow" w:hAnsi="Arial Narrow"/>
        </w:rPr>
      </w:pPr>
      <w:r>
        <w:rPr>
          <w:rFonts w:ascii="Arial Narrow" w:hAnsi="Arial Narrow"/>
        </w:rPr>
        <w:t xml:space="preserve">BACS payments: </w:t>
      </w:r>
    </w:p>
    <w:p w14:paraId="03E24C1B" w14:textId="541FD855" w:rsidR="00464ECB" w:rsidRDefault="00464ECB" w:rsidP="00464ECB">
      <w:pPr>
        <w:rPr>
          <w:rFonts w:ascii="Arial Narrow" w:hAnsi="Arial Narrow"/>
        </w:rPr>
      </w:pPr>
      <w:r>
        <w:rPr>
          <w:rFonts w:ascii="Arial Narrow" w:hAnsi="Arial Narrow"/>
        </w:rPr>
        <w:t>Account name: 4</w:t>
      </w:r>
      <w:r w:rsidRPr="00464ECB">
        <w:rPr>
          <w:rFonts w:ascii="Arial Narrow" w:hAnsi="Arial Narrow"/>
          <w:vertAlign w:val="superscript"/>
        </w:rPr>
        <w:t>th</w:t>
      </w:r>
      <w:r>
        <w:rPr>
          <w:rFonts w:ascii="Arial Narrow" w:hAnsi="Arial Narrow"/>
        </w:rPr>
        <w:t xml:space="preserve"> Kingswood Rangers</w:t>
      </w:r>
    </w:p>
    <w:p w14:paraId="64BB2831" w14:textId="24BF09AB" w:rsidR="00464ECB" w:rsidRDefault="00464ECB" w:rsidP="00464ECB">
      <w:pPr>
        <w:rPr>
          <w:rFonts w:ascii="Arial Narrow" w:hAnsi="Arial Narrow"/>
        </w:rPr>
      </w:pPr>
      <w:r>
        <w:rPr>
          <w:rFonts w:ascii="Arial Narrow" w:hAnsi="Arial Narrow"/>
        </w:rPr>
        <w:t xml:space="preserve">Sort Code: 30 91 91 </w:t>
      </w:r>
    </w:p>
    <w:p w14:paraId="4FE29C6B" w14:textId="10C1E232" w:rsidR="00464ECB" w:rsidRDefault="00464ECB" w:rsidP="00464ECB">
      <w:pPr>
        <w:rPr>
          <w:rFonts w:ascii="Arial Narrow" w:hAnsi="Arial Narrow"/>
        </w:rPr>
      </w:pPr>
      <w:r>
        <w:rPr>
          <w:rFonts w:ascii="Arial Narrow" w:hAnsi="Arial Narrow"/>
        </w:rPr>
        <w:t xml:space="preserve">Account Number: 29016860 </w:t>
      </w:r>
    </w:p>
    <w:p w14:paraId="3FDE37D8" w14:textId="77777777" w:rsidR="00464ECB" w:rsidRDefault="00464ECB" w:rsidP="00464ECB">
      <w:pPr>
        <w:rPr>
          <w:rFonts w:ascii="Arial Narrow" w:hAnsi="Arial Narrow"/>
        </w:rPr>
      </w:pPr>
    </w:p>
    <w:p w14:paraId="7A2AF247" w14:textId="790F4B43" w:rsidR="00BA0D3D" w:rsidRPr="001F7E7D" w:rsidRDefault="00464ECB" w:rsidP="001F7E7D">
      <w:pPr>
        <w:rPr>
          <w:rFonts w:ascii="Arial Narrow" w:hAnsi="Arial Narrow"/>
        </w:rPr>
      </w:pPr>
      <w:r>
        <w:rPr>
          <w:rFonts w:ascii="Arial Narrow" w:hAnsi="Arial Narrow"/>
        </w:rPr>
        <w:t xml:space="preserve"> </w:t>
      </w:r>
      <w:r w:rsidR="001F7E7D">
        <w:rPr>
          <w:rFonts w:ascii="Arial Narrow" w:hAnsi="Arial Narrow"/>
        </w:rPr>
        <w:br/>
        <w:t xml:space="preserve">If you have any questions/queries about the event please do not hesitate to contact the event coordinators on </w:t>
      </w:r>
      <w:hyperlink r:id="rId8" w:history="1">
        <w:r w:rsidRPr="005B7447">
          <w:rPr>
            <w:rStyle w:val="Hyperlink"/>
            <w:rFonts w:ascii="Arial Narrow" w:hAnsi="Arial Narrow"/>
          </w:rPr>
          <w:t>bristolmonopolyrun01@gmail.com</w:t>
        </w:r>
      </w:hyperlink>
      <w:r w:rsidR="001F7E7D">
        <w:rPr>
          <w:rFonts w:ascii="Arial Narrow" w:hAnsi="Arial Narrow"/>
        </w:rPr>
        <w:t xml:space="preserve"> </w:t>
      </w:r>
      <w:r w:rsidR="00BA0D3D" w:rsidRPr="001F7E7D">
        <w:rPr>
          <w:rFonts w:ascii="Arial Narrow" w:hAnsi="Arial Narrow"/>
        </w:rPr>
        <w:t xml:space="preserve"> </w:t>
      </w:r>
    </w:p>
    <w:p w14:paraId="5C9D7651" w14:textId="77777777" w:rsidR="00D848F0" w:rsidRPr="00AB4243" w:rsidRDefault="00D848F0" w:rsidP="00D848F0">
      <w:pPr>
        <w:jc w:val="center"/>
        <w:rPr>
          <w:rFonts w:ascii="Felt" w:hAnsi="Felt"/>
        </w:rPr>
      </w:pPr>
    </w:p>
    <w:sectPr w:rsidR="00D848F0" w:rsidRPr="00AB4243" w:rsidSect="00D848F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lt">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6DFB"/>
    <w:multiLevelType w:val="hybridMultilevel"/>
    <w:tmpl w:val="09FAF99C"/>
    <w:lvl w:ilvl="0" w:tplc="82545060">
      <w:start w:val="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C7853"/>
    <w:multiLevelType w:val="hybridMultilevel"/>
    <w:tmpl w:val="C5A4AEC6"/>
    <w:lvl w:ilvl="0" w:tplc="82545060">
      <w:start w:val="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8F0"/>
    <w:rsid w:val="000F357A"/>
    <w:rsid w:val="001F7E7D"/>
    <w:rsid w:val="002C111B"/>
    <w:rsid w:val="002F1110"/>
    <w:rsid w:val="003A5578"/>
    <w:rsid w:val="00464ECB"/>
    <w:rsid w:val="004761FB"/>
    <w:rsid w:val="00566096"/>
    <w:rsid w:val="0069689C"/>
    <w:rsid w:val="006D782D"/>
    <w:rsid w:val="00845568"/>
    <w:rsid w:val="00A67959"/>
    <w:rsid w:val="00AB4243"/>
    <w:rsid w:val="00BA0D3D"/>
    <w:rsid w:val="00D276A1"/>
    <w:rsid w:val="00D84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D0C7"/>
  <w15:docId w15:val="{31F40700-84A9-430B-9F69-67C20D40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568"/>
    <w:pPr>
      <w:ind w:left="720"/>
      <w:contextualSpacing/>
    </w:pPr>
  </w:style>
  <w:style w:type="character" w:styleId="Hyperlink">
    <w:name w:val="Hyperlink"/>
    <w:basedOn w:val="DefaultParagraphFont"/>
    <w:uiPriority w:val="99"/>
    <w:unhideWhenUsed/>
    <w:rsid w:val="001F7E7D"/>
    <w:rPr>
      <w:color w:val="0000FF" w:themeColor="hyperlink"/>
      <w:u w:val="single"/>
    </w:rPr>
  </w:style>
  <w:style w:type="character" w:styleId="UnresolvedMention">
    <w:name w:val="Unresolved Mention"/>
    <w:basedOn w:val="DefaultParagraphFont"/>
    <w:uiPriority w:val="99"/>
    <w:semiHidden/>
    <w:unhideWhenUsed/>
    <w:rsid w:val="00464ECB"/>
    <w:rPr>
      <w:color w:val="605E5C"/>
      <w:shd w:val="clear" w:color="auto" w:fill="E1DFDD"/>
    </w:rPr>
  </w:style>
  <w:style w:type="character" w:styleId="FollowedHyperlink">
    <w:name w:val="FollowedHyperlink"/>
    <w:basedOn w:val="DefaultParagraphFont"/>
    <w:uiPriority w:val="99"/>
    <w:semiHidden/>
    <w:unhideWhenUsed/>
    <w:rsid w:val="002C11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stolmonopolyrun01@gmail.com" TargetMode="External"/><Relationship Id="rId3" Type="http://schemas.openxmlformats.org/officeDocument/2006/relationships/settings" Target="settings.xml"/><Relationship Id="rId7" Type="http://schemas.openxmlformats.org/officeDocument/2006/relationships/hyperlink" Target="https://forms.gle/pJXEtKZhKzV7b9y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Ranger Adviser</cp:lastModifiedBy>
  <cp:revision>2</cp:revision>
  <cp:lastPrinted>2017-10-30T16:34:00Z</cp:lastPrinted>
  <dcterms:created xsi:type="dcterms:W3CDTF">2022-02-16T13:58:00Z</dcterms:created>
  <dcterms:modified xsi:type="dcterms:W3CDTF">2022-02-16T13:58:00Z</dcterms:modified>
</cp:coreProperties>
</file>